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591D" w:rsidRDefault="00DE591D" w:rsidP="00DE591D">
      <w:pPr>
        <w:tabs>
          <w:tab w:val="left" w:pos="754"/>
        </w:tabs>
        <w:ind w:right="429"/>
        <w:rPr>
          <w:sz w:val="26"/>
        </w:rPr>
      </w:pPr>
    </w:p>
    <w:p w:rsidR="00DE591D" w:rsidRDefault="00DE591D" w:rsidP="00DE591D">
      <w:pPr>
        <w:pStyle w:val="ConsPlusNormal"/>
        <w:spacing w:before="120"/>
        <w:ind w:firstLine="539"/>
        <w:jc w:val="center"/>
        <w:rPr>
          <w:rFonts w:ascii="Arial Black" w:hAnsi="Arial Black"/>
          <w:b/>
          <w:sz w:val="26"/>
          <w:szCs w:val="26"/>
        </w:rPr>
      </w:pPr>
      <w:r w:rsidRPr="00941809">
        <w:rPr>
          <w:rFonts w:ascii="Arial Black" w:hAnsi="Arial Black"/>
          <w:b/>
          <w:sz w:val="26"/>
          <w:szCs w:val="26"/>
        </w:rPr>
        <w:t>Муниципальное бюджетное общеобразовательное учреждение города Ульяновска "</w:t>
      </w:r>
      <w:r>
        <w:rPr>
          <w:rFonts w:ascii="Arial Black" w:hAnsi="Arial Black"/>
          <w:b/>
          <w:sz w:val="26"/>
          <w:szCs w:val="26"/>
        </w:rPr>
        <w:t>Гимназия</w:t>
      </w:r>
      <w:r w:rsidRPr="00941809">
        <w:rPr>
          <w:rFonts w:ascii="Arial Black" w:hAnsi="Arial Black"/>
          <w:b/>
          <w:sz w:val="26"/>
          <w:szCs w:val="26"/>
        </w:rPr>
        <w:t xml:space="preserve"> N 21":</w:t>
      </w:r>
    </w:p>
    <w:p w:rsidR="00DE591D" w:rsidRPr="00941809" w:rsidRDefault="00DE591D" w:rsidP="00DE591D">
      <w:pPr>
        <w:pStyle w:val="ConsPlusNormal"/>
        <w:spacing w:before="120"/>
        <w:ind w:firstLine="539"/>
        <w:jc w:val="center"/>
        <w:rPr>
          <w:rFonts w:ascii="Arial Black" w:hAnsi="Arial Black"/>
          <w:b/>
          <w:sz w:val="26"/>
          <w:szCs w:val="26"/>
        </w:rPr>
      </w:pPr>
      <w:r>
        <w:rPr>
          <w:rFonts w:ascii="Arial Black" w:hAnsi="Arial Black"/>
          <w:b/>
          <w:sz w:val="26"/>
          <w:szCs w:val="26"/>
        </w:rPr>
        <w:t xml:space="preserve">1корпус, </w:t>
      </w:r>
      <w:proofErr w:type="spellStart"/>
      <w:r>
        <w:rPr>
          <w:rFonts w:ascii="Arial Black" w:hAnsi="Arial Black"/>
          <w:b/>
          <w:sz w:val="26"/>
          <w:szCs w:val="26"/>
        </w:rPr>
        <w:t>ул.Тимирязева</w:t>
      </w:r>
      <w:proofErr w:type="spellEnd"/>
      <w:r>
        <w:rPr>
          <w:rFonts w:ascii="Arial Black" w:hAnsi="Arial Black"/>
          <w:b/>
          <w:sz w:val="26"/>
          <w:szCs w:val="26"/>
        </w:rPr>
        <w:t xml:space="preserve"> 51.</w:t>
      </w:r>
      <w:bookmarkStart w:id="0" w:name="_GoBack"/>
      <w:bookmarkEnd w:id="0"/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 xml:space="preserve">проспект </w:t>
      </w:r>
      <w:proofErr w:type="spellStart"/>
      <w:r w:rsidRPr="001D6C0D">
        <w:rPr>
          <w:sz w:val="26"/>
          <w:szCs w:val="26"/>
        </w:rPr>
        <w:t>Нариманова</w:t>
      </w:r>
      <w:proofErr w:type="spellEnd"/>
      <w:r w:rsidRPr="001D6C0D">
        <w:rPr>
          <w:sz w:val="26"/>
          <w:szCs w:val="26"/>
        </w:rPr>
        <w:t>, дома NN 1 - 89 (четная и нечетная стороны), дом 89а;</w:t>
      </w:r>
    </w:p>
    <w:p w:rsidR="00DE591D" w:rsidRPr="001D6C0D" w:rsidRDefault="00DE591D" w:rsidP="00DE591D">
      <w:pPr>
        <w:pStyle w:val="ConsPlusNormal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 xml:space="preserve">(в ред. </w:t>
      </w:r>
      <w:hyperlink r:id="rId4" w:history="1">
        <w:r w:rsidRPr="001D6C0D">
          <w:rPr>
            <w:color w:val="0000FF"/>
            <w:sz w:val="26"/>
            <w:szCs w:val="26"/>
          </w:rPr>
          <w:t>постановления</w:t>
        </w:r>
      </w:hyperlink>
      <w:r w:rsidRPr="001D6C0D">
        <w:rPr>
          <w:sz w:val="26"/>
          <w:szCs w:val="26"/>
        </w:rPr>
        <w:t xml:space="preserve"> администрации города Ульяновска от 17.01.2019 N 48)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941809">
        <w:rPr>
          <w:sz w:val="26"/>
          <w:szCs w:val="26"/>
        </w:rPr>
        <w:t>улица Симбирская</w:t>
      </w:r>
      <w:r w:rsidRPr="001D6C0D">
        <w:rPr>
          <w:sz w:val="26"/>
          <w:szCs w:val="26"/>
        </w:rPr>
        <w:t>, все дома;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Немировича-Данченко, дома NN 7 - 75 (четная и нечетная стороны);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Глинки, дома NN 2 - 90 (четная стропа), дома NN 1 - 83 (нечетная сторона);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Белинского, дома NN 1 - 13 (нечетная сторона), дома NN 2 - 26 (четная сторона);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 xml:space="preserve">улица </w:t>
      </w:r>
      <w:proofErr w:type="spellStart"/>
      <w:r w:rsidRPr="001D6C0D">
        <w:rPr>
          <w:sz w:val="26"/>
          <w:szCs w:val="26"/>
        </w:rPr>
        <w:t>Буинская</w:t>
      </w:r>
      <w:proofErr w:type="spellEnd"/>
      <w:r w:rsidRPr="001D6C0D">
        <w:rPr>
          <w:sz w:val="26"/>
          <w:szCs w:val="26"/>
        </w:rPr>
        <w:t>, все дома;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 xml:space="preserve">переулок </w:t>
      </w:r>
      <w:proofErr w:type="spellStart"/>
      <w:r w:rsidRPr="001D6C0D">
        <w:rPr>
          <w:sz w:val="26"/>
          <w:szCs w:val="26"/>
        </w:rPr>
        <w:t>Буинский</w:t>
      </w:r>
      <w:proofErr w:type="spellEnd"/>
      <w:r w:rsidRPr="001D6C0D">
        <w:rPr>
          <w:sz w:val="26"/>
          <w:szCs w:val="26"/>
        </w:rPr>
        <w:t>, все дома, за исключением дома N 21;</w:t>
      </w:r>
    </w:p>
    <w:p w:rsidR="00DE591D" w:rsidRPr="001D6C0D" w:rsidRDefault="00DE591D" w:rsidP="00DE591D">
      <w:pPr>
        <w:pStyle w:val="ConsPlusNormal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 xml:space="preserve">(в ред. </w:t>
      </w:r>
      <w:hyperlink r:id="rId5" w:history="1">
        <w:r w:rsidRPr="001D6C0D">
          <w:rPr>
            <w:color w:val="0000FF"/>
            <w:sz w:val="26"/>
            <w:szCs w:val="26"/>
          </w:rPr>
          <w:t>постановления</w:t>
        </w:r>
      </w:hyperlink>
      <w:r w:rsidRPr="001D6C0D">
        <w:rPr>
          <w:sz w:val="26"/>
          <w:szCs w:val="26"/>
        </w:rPr>
        <w:t xml:space="preserve"> администрации города Ульяновска от 13.01.2020 N 6)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Пархоменко, дома NN 1 - 25 (четная и нечетная стороны);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Баумана, дома NN 1 - 28 (четная и нечетная стороны);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Фрунзе, дома NN 1 - 47 (нечетная сторона), дома NN 2 - 52 (четная сторона);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1-й переулок Фрунзе, дома NN 30 - 46 (четная и нечетная стороны);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3-й переулок Фрунзе, дома NN 1 - 12 (четная и нечетная стороны);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Радищева, дома NN 143, 145;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Докучаева, дом N 18;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Урицкого, дома NN 1 - 90 (четная и нечетная стороны);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Казанская, дома NN 2 - 34 (четная сторона), дома NN 5 - 15 (нечетная сторона);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Олега Кошевого, дома NN 1 - 36 (четная и нечетная стороны);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Бакинская, дома NN 2 - 65 (четная и нечетная стороны);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переулок Бакинский, дома NN 3 - 41 (четная и нечетная стороны);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2-й переулок Казанский, дома NN 1 - 18 (четная и нечетная стороны);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1-й переулок Казанский, все дома;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1-й переулок Олега Кошевого, дома NN 1 - 13 (четная и нечетная стороны);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2-й переулок Олега Кошевого, все дома;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Новгородская, дома NN 6 - 14 (четная сторона), дома NN 7 - 23 (нечетная сторона);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Гафурова, дома NN 4 - 31, 32 (четная и нечетная стороны);</w:t>
      </w:r>
    </w:p>
    <w:p w:rsidR="00DE591D" w:rsidRPr="001D6C0D" w:rsidRDefault="00DE591D" w:rsidP="00DE591D">
      <w:pPr>
        <w:pStyle w:val="ConsPlusNormal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 xml:space="preserve">(в ред. </w:t>
      </w:r>
      <w:hyperlink r:id="rId6" w:history="1">
        <w:r w:rsidRPr="001D6C0D">
          <w:rPr>
            <w:color w:val="0000FF"/>
            <w:sz w:val="26"/>
            <w:szCs w:val="26"/>
          </w:rPr>
          <w:t>постановления</w:t>
        </w:r>
      </w:hyperlink>
      <w:r w:rsidRPr="001D6C0D">
        <w:rPr>
          <w:sz w:val="26"/>
          <w:szCs w:val="26"/>
        </w:rPr>
        <w:t xml:space="preserve"> администрации города Ульяновска от 20.01.2022 N 13)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Архангельского, дома NN 1 - 55 (четная и нечетная стороны);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переулок Архангельского, дома NN 3 - 51 (нечетная сторона), дома NN 2 - 50 (четная сторона);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Фурманова, дома NN 1 - 41 (нечетная сторона), дома NN 2 - 10 (четная сторона);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Тимирязева, дома NN 1 - 49 (нечетная сторона), дом N 55/57, дома NN 2 - 46 (четная сторона);</w:t>
      </w:r>
    </w:p>
    <w:p w:rsidR="00DE591D" w:rsidRPr="001D6C0D" w:rsidRDefault="00DE591D" w:rsidP="00DE591D">
      <w:pPr>
        <w:pStyle w:val="ConsPlusNormal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 xml:space="preserve">(в ред. </w:t>
      </w:r>
      <w:hyperlink r:id="rId7" w:history="1">
        <w:r w:rsidRPr="001D6C0D">
          <w:rPr>
            <w:color w:val="0000FF"/>
            <w:sz w:val="26"/>
            <w:szCs w:val="26"/>
          </w:rPr>
          <w:t>постановления</w:t>
        </w:r>
      </w:hyperlink>
      <w:r w:rsidRPr="001D6C0D">
        <w:rPr>
          <w:sz w:val="26"/>
          <w:szCs w:val="26"/>
        </w:rPr>
        <w:t xml:space="preserve"> администрации города Ульяновска от 16.03.2021 N 262)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1-й переулок Тимирязева, дома NN 1 - 35 (нечетная сторона), дома NN 2 - 56 (четная сторона);</w:t>
      </w:r>
      <w:r>
        <w:rPr>
          <w:sz w:val="26"/>
          <w:szCs w:val="26"/>
        </w:rPr>
        <w:t xml:space="preserve"> дом 49;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lastRenderedPageBreak/>
        <w:t>2-й переулок Тимирязева, дома NN 1 - 39 (нечетная сторона), дома NN 2 - 42 (четная сторона);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3-й переулок Тимирязева, дома NN 1 - 9 (нечетная сторона), дома NN 6 - 30 (четная сторона);</w:t>
      </w:r>
    </w:p>
    <w:p w:rsidR="00DE591D" w:rsidRPr="001D6C0D" w:rsidRDefault="00DE591D" w:rsidP="00DE591D">
      <w:pPr>
        <w:pStyle w:val="ConsPlusNormal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 xml:space="preserve">(в ред. </w:t>
      </w:r>
      <w:hyperlink r:id="rId8" w:history="1">
        <w:r w:rsidRPr="001D6C0D">
          <w:rPr>
            <w:color w:val="0000FF"/>
            <w:sz w:val="26"/>
            <w:szCs w:val="26"/>
          </w:rPr>
          <w:t>постановления</w:t>
        </w:r>
      </w:hyperlink>
      <w:r w:rsidRPr="001D6C0D">
        <w:rPr>
          <w:sz w:val="26"/>
          <w:szCs w:val="26"/>
        </w:rPr>
        <w:t xml:space="preserve"> администрации города Ульяновска от 16.03.2021 N 262)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Дзержинского, все дома;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улица Розы Люксембург, дома NN 1 - 35 (нечетная сторона), дома NN 2 - 34 (четная сторона);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первый переулок Ватутина, все дома;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второй переулок Ватутина, все дома;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третий переулок Ватутина, все дома;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четвертый переулок Ватутина, все дома;</w:t>
      </w:r>
    </w:p>
    <w:p w:rsidR="00DE591D" w:rsidRPr="001D6C0D" w:rsidRDefault="00DE591D" w:rsidP="00DE591D">
      <w:pPr>
        <w:pStyle w:val="ConsPlusNormal"/>
        <w:spacing w:before="280"/>
        <w:ind w:firstLine="540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>переулок Дзержинского, все дома.</w:t>
      </w:r>
    </w:p>
    <w:p w:rsidR="00DE591D" w:rsidRPr="001D6C0D" w:rsidRDefault="00DE591D" w:rsidP="00DE591D">
      <w:pPr>
        <w:pStyle w:val="ConsPlusNormal"/>
        <w:contextualSpacing/>
        <w:jc w:val="both"/>
        <w:rPr>
          <w:sz w:val="26"/>
          <w:szCs w:val="26"/>
        </w:rPr>
      </w:pPr>
      <w:r w:rsidRPr="001D6C0D">
        <w:rPr>
          <w:sz w:val="26"/>
          <w:szCs w:val="26"/>
        </w:rPr>
        <w:t xml:space="preserve">(абзац введен </w:t>
      </w:r>
      <w:hyperlink r:id="rId9" w:history="1">
        <w:r w:rsidRPr="001D6C0D">
          <w:rPr>
            <w:color w:val="0000FF"/>
            <w:sz w:val="26"/>
            <w:szCs w:val="26"/>
          </w:rPr>
          <w:t>постановлением</w:t>
        </w:r>
      </w:hyperlink>
      <w:r w:rsidRPr="001D6C0D">
        <w:rPr>
          <w:sz w:val="26"/>
          <w:szCs w:val="26"/>
        </w:rPr>
        <w:t xml:space="preserve"> администрации города Ульяновска от 17.01.2018 N 19)</w:t>
      </w: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center"/>
        <w:rPr>
          <w:sz w:val="26"/>
        </w:rPr>
      </w:pPr>
    </w:p>
    <w:p w:rsidR="00DE591D" w:rsidRDefault="00DE591D" w:rsidP="00DE591D">
      <w:pPr>
        <w:tabs>
          <w:tab w:val="left" w:pos="754"/>
        </w:tabs>
        <w:ind w:right="429"/>
        <w:jc w:val="right"/>
        <w:rPr>
          <w:sz w:val="26"/>
        </w:rPr>
      </w:pPr>
    </w:p>
    <w:p w:rsidR="00DE591D" w:rsidRPr="00F74B76" w:rsidRDefault="00DE591D" w:rsidP="00DE591D">
      <w:pPr>
        <w:tabs>
          <w:tab w:val="left" w:pos="754"/>
        </w:tabs>
        <w:ind w:right="429"/>
        <w:jc w:val="center"/>
        <w:rPr>
          <w:b/>
          <w:sz w:val="26"/>
        </w:rPr>
      </w:pPr>
      <w:r w:rsidRPr="00F74B76">
        <w:rPr>
          <w:b/>
          <w:sz w:val="26"/>
        </w:rPr>
        <w:t>Муниципальное бюджетное общеобразовательное учреждение города Ульяновска "</w:t>
      </w:r>
      <w:proofErr w:type="gramStart"/>
      <w:r w:rsidRPr="00F74B76">
        <w:rPr>
          <w:b/>
          <w:sz w:val="26"/>
        </w:rPr>
        <w:t>Гимназия  N</w:t>
      </w:r>
      <w:proofErr w:type="gramEnd"/>
      <w:r w:rsidRPr="00F74B76">
        <w:rPr>
          <w:b/>
          <w:sz w:val="26"/>
        </w:rPr>
        <w:t xml:space="preserve"> 21", корпус 2, ул. Розы Люксембург, д.48/52:</w:t>
      </w:r>
    </w:p>
    <w:p w:rsidR="00DE591D" w:rsidRDefault="00DE591D" w:rsidP="00DE591D">
      <w:pPr>
        <w:tabs>
          <w:tab w:val="left" w:pos="754"/>
        </w:tabs>
        <w:ind w:right="429"/>
        <w:rPr>
          <w:sz w:val="26"/>
        </w:rPr>
      </w:pP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улица Павлика Морозова, дома NN 2 - 8 улица (четная и нечетная стороны);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улица Розы Люксембург, дома NN 37а - 105 (четная и нечетная стороны);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улица Любови Шевцовой, дома NN 2 - 92 (четная сторона), дома NN 1 - 93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(нечетная сторона);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       улица Мичурина, дома NN 1 - 60 (четная и нечетная стороны);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       улица </w:t>
      </w:r>
      <w:proofErr w:type="spellStart"/>
      <w:r w:rsidRPr="00F74B76">
        <w:rPr>
          <w:sz w:val="26"/>
        </w:rPr>
        <w:t>Ульяны</w:t>
      </w:r>
      <w:proofErr w:type="spellEnd"/>
      <w:r w:rsidRPr="00F74B76">
        <w:rPr>
          <w:sz w:val="26"/>
        </w:rPr>
        <w:t xml:space="preserve"> Громовой, все дома (четная и нечетная сторона);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       улица Казанская, дома NN 35 - 107 (четная и нечетная стороны); дом 120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1-й переулок </w:t>
      </w:r>
      <w:proofErr w:type="spellStart"/>
      <w:r w:rsidRPr="00F74B76">
        <w:rPr>
          <w:sz w:val="26"/>
        </w:rPr>
        <w:t>Нариманова</w:t>
      </w:r>
      <w:proofErr w:type="spellEnd"/>
      <w:r w:rsidRPr="00F74B76">
        <w:rPr>
          <w:sz w:val="26"/>
        </w:rPr>
        <w:t xml:space="preserve">, дома NN 1 - 42 (четная и нечетная стороны);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2-й переулок </w:t>
      </w:r>
      <w:proofErr w:type="spellStart"/>
      <w:r w:rsidRPr="00F74B76">
        <w:rPr>
          <w:sz w:val="26"/>
        </w:rPr>
        <w:t>Нариманова</w:t>
      </w:r>
      <w:proofErr w:type="spellEnd"/>
      <w:r w:rsidRPr="00F74B76">
        <w:rPr>
          <w:sz w:val="26"/>
        </w:rPr>
        <w:t xml:space="preserve">, все дома;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3-й переулок </w:t>
      </w:r>
      <w:proofErr w:type="spellStart"/>
      <w:r w:rsidRPr="00F74B76">
        <w:rPr>
          <w:sz w:val="26"/>
        </w:rPr>
        <w:t>Нариманова</w:t>
      </w:r>
      <w:proofErr w:type="spellEnd"/>
      <w:r w:rsidRPr="00F74B76">
        <w:rPr>
          <w:sz w:val="26"/>
        </w:rPr>
        <w:t xml:space="preserve">, все дома;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4-й переулок </w:t>
      </w:r>
      <w:proofErr w:type="spellStart"/>
      <w:r w:rsidRPr="00F74B76">
        <w:rPr>
          <w:sz w:val="26"/>
        </w:rPr>
        <w:t>Нариманова</w:t>
      </w:r>
      <w:proofErr w:type="spellEnd"/>
      <w:r w:rsidRPr="00F74B76">
        <w:rPr>
          <w:sz w:val="26"/>
        </w:rPr>
        <w:t xml:space="preserve">, все дома;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5-й переулок </w:t>
      </w:r>
      <w:proofErr w:type="spellStart"/>
      <w:r w:rsidRPr="00F74B76">
        <w:rPr>
          <w:sz w:val="26"/>
        </w:rPr>
        <w:t>Нариманова</w:t>
      </w:r>
      <w:proofErr w:type="spellEnd"/>
      <w:r w:rsidRPr="00F74B76">
        <w:rPr>
          <w:sz w:val="26"/>
        </w:rPr>
        <w:t xml:space="preserve">, все дома;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>1-й переулок Декабристов, все дома;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 2-й переулок Декабристов, все дома;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улица Космонавтов, дома NN 1 - 23 (четная и нечетная стороны);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переулок Космонавтов, все дома;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улица Уютная, дома NN 1, 2, 4, 7, 8, 9, 10, 11, 12;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>поселок Мостостроителей, все дома;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 улица Сергея Тюленина, все дома;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переулок Сергея Тюленина, дома NN 1 - 21 (четная и нечетная стороны);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улица Олега Кошевого, дома NN 33 - 127 (нечетная сторона), дома NN 36 -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136 (четная сторона);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улица Бакинская, дома NN 67 - 163 (нечетная сторона), дома NN 56 - 134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(четная сторона);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(в ред. </w:t>
      </w:r>
      <w:hyperlink r:id="rId10">
        <w:r w:rsidRPr="00F74B76">
          <w:rPr>
            <w:rStyle w:val="a3"/>
            <w:sz w:val="26"/>
          </w:rPr>
          <w:t>постановления</w:t>
        </w:r>
      </w:hyperlink>
      <w:hyperlink r:id="rId11">
        <w:r w:rsidRPr="00F74B76">
          <w:rPr>
            <w:rStyle w:val="a3"/>
            <w:sz w:val="26"/>
          </w:rPr>
          <w:t xml:space="preserve"> </w:t>
        </w:r>
      </w:hyperlink>
      <w:r w:rsidRPr="00F74B76">
        <w:rPr>
          <w:sz w:val="26"/>
        </w:rPr>
        <w:t xml:space="preserve">администрации города Ульяновска от 17.01.2019 N 48)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        улица Циолковского, дома NN 1 - 47 (четная и нечетная стороны);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улица Орджоникидзе, дома NN 1 - 50 (четная и нечетная стороны), дома NN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53, 55, 57, 59;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улица Юности, дома NN 49, 51, 53, 54. </w:t>
      </w:r>
    </w:p>
    <w:p w:rsidR="00DE591D" w:rsidRPr="00F74B76" w:rsidRDefault="00DE591D" w:rsidP="00DE591D">
      <w:pPr>
        <w:tabs>
          <w:tab w:val="left" w:pos="754"/>
        </w:tabs>
        <w:ind w:right="429"/>
        <w:rPr>
          <w:sz w:val="26"/>
        </w:rPr>
      </w:pPr>
      <w:r w:rsidRPr="00F74B76">
        <w:rPr>
          <w:sz w:val="26"/>
        </w:rPr>
        <w:t xml:space="preserve">(в ред. </w:t>
      </w:r>
      <w:hyperlink r:id="rId12">
        <w:r w:rsidRPr="00F74B76">
          <w:rPr>
            <w:rStyle w:val="a3"/>
            <w:sz w:val="26"/>
          </w:rPr>
          <w:t>постановления</w:t>
        </w:r>
      </w:hyperlink>
      <w:hyperlink r:id="rId13">
        <w:r w:rsidRPr="00F74B76">
          <w:rPr>
            <w:rStyle w:val="a3"/>
            <w:sz w:val="26"/>
          </w:rPr>
          <w:t xml:space="preserve"> </w:t>
        </w:r>
      </w:hyperlink>
      <w:r w:rsidRPr="00F74B76">
        <w:rPr>
          <w:sz w:val="26"/>
        </w:rPr>
        <w:t xml:space="preserve">администрации города Ульяновска от 17.01.2019 N 48) переулок Мичурина, все дома. </w:t>
      </w:r>
    </w:p>
    <w:p w:rsidR="00580B84" w:rsidRDefault="00580B84"/>
    <w:sectPr w:rsidR="00580B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91D"/>
    <w:rsid w:val="00580B84"/>
    <w:rsid w:val="00DE5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28A290-26CF-4910-8202-0FDD2C52A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DE591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591D"/>
    <w:pPr>
      <w:widowControl w:val="0"/>
      <w:autoSpaceDE w:val="0"/>
      <w:autoSpaceDN w:val="0"/>
      <w:spacing w:after="0" w:line="240" w:lineRule="auto"/>
    </w:pPr>
    <w:rPr>
      <w:rFonts w:ascii="PT Astra Serif" w:eastAsia="Times New Roman" w:hAnsi="PT Astra Serif" w:cs="PT Astra Serif"/>
      <w:sz w:val="28"/>
      <w:szCs w:val="20"/>
      <w:lang w:eastAsia="ru-RU"/>
    </w:rPr>
  </w:style>
  <w:style w:type="character" w:styleId="a3">
    <w:name w:val="Hyperlink"/>
    <w:basedOn w:val="a0"/>
    <w:uiPriority w:val="99"/>
    <w:unhideWhenUsed/>
    <w:rsid w:val="00DE591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847267C421D7420A191511227F723D9A1CE8842546DBEFC28878B15534E6D524BBEA3264714C60F4202F9EF13D41363282024CD6A2F594A8CE1D8SBu5J" TargetMode="External"/><Relationship Id="rId13" Type="http://schemas.openxmlformats.org/officeDocument/2006/relationships/hyperlink" Target="consultantplus://offline/ref=D4418A4E18706201DC073518AFDB5BFE8FA3A2EFAB4DB8AFE475674E466B418D3E97879015E83A08799654BA52AD063273AD3B36F350238690F4BBmCM0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847267C421D7420A191511227F723D9A1CE8842546DBEFC28878B15534E6D524BBEA3264714C60F4202F9EE13D41363282024CD6A2F594A8CE1D8SBu5J" TargetMode="External"/><Relationship Id="rId12" Type="http://schemas.openxmlformats.org/officeDocument/2006/relationships/hyperlink" Target="consultantplus://offline/ref=D4418A4E18706201DC073518AFDB5BFE8FA3A2EFAB4DB8AFE475674E466B418D3E97879015E83A08799654BA52AD063273AD3B36F350238690F4BBmCM0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847267C421D7420A191511227F723D9A1CE88425768B9F92E878B15534E6D524BBEA3264714C60F4202F8E313D41363282024CD6A2F594A8CE1D8SBu5J" TargetMode="External"/><Relationship Id="rId11" Type="http://schemas.openxmlformats.org/officeDocument/2006/relationships/hyperlink" Target="consultantplus://offline/ref=D4418A4E18706201DC073518AFDB5BFE8FA3A2EFAB4DB8AFE475674E466B418D3E97879015E83A08799654BB52AD063273AD3B36F350238690F4BBmCM0J" TargetMode="External"/><Relationship Id="rId5" Type="http://schemas.openxmlformats.org/officeDocument/2006/relationships/hyperlink" Target="consultantplus://offline/ref=2847267C421D7420A191511227F723D9A1CE8842546BB1F928878B15534E6D524BBEA3264714C60F4202FAE813D41363282024CD6A2F594A8CE1D8SBu5J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D4418A4E18706201DC073518AFDB5BFE8FA3A2EFAB4DB8AFE475674E466B418D3E97879015E83A08799654BB52AD063273AD3B36F350238690F4BBmCM0J" TargetMode="External"/><Relationship Id="rId4" Type="http://schemas.openxmlformats.org/officeDocument/2006/relationships/hyperlink" Target="consultantplus://offline/ref=2847267C421D7420A191511227F723D9A1CE8842556CB1FD24878B15534E6D524BBEA3264714C60F4202F9EF13D41363282024CD6A2F594A8CE1D8SBu5J" TargetMode="External"/><Relationship Id="rId9" Type="http://schemas.openxmlformats.org/officeDocument/2006/relationships/hyperlink" Target="consultantplus://offline/ref=2847267C421D7420A191511227F723D9A1CE88425568BFF92D878B15534E6D524BBEA3264714C60F4202F9EA13D41363282024CD6A2F594A8CE1D8SBu5J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968</Words>
  <Characters>5519</Characters>
  <Application>Microsoft Office Word</Application>
  <DocSecurity>0</DocSecurity>
  <Lines>45</Lines>
  <Paragraphs>12</Paragraphs>
  <ScaleCrop>false</ScaleCrop>
  <Company/>
  <LinksUpToDate>false</LinksUpToDate>
  <CharactersWithSpaces>6475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2025-03-28T06:07:00Z</dcterms:created>
  <dcterms:modified xsi:type="dcterms:W3CDTF">2025-03-28T06:09:00Z</dcterms:modified>
</cp:coreProperties>
</file>